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60C" w:rsidRPr="006A660C" w:rsidRDefault="009C0767" w:rsidP="006A6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60C">
        <w:rPr>
          <w:rFonts w:ascii="Times New Roman" w:hAnsi="Times New Roman" w:cs="Times New Roman"/>
          <w:b/>
          <w:sz w:val="28"/>
          <w:szCs w:val="28"/>
        </w:rPr>
        <w:t>Дистанционные образовательные технологии: возможности и перспективы</w:t>
      </w:r>
    </w:p>
    <w:p w:rsidR="003C0258" w:rsidRPr="006A660C" w:rsidRDefault="009C0767" w:rsidP="006A660C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6A660C">
        <w:rPr>
          <w:rFonts w:ascii="Times New Roman" w:hAnsi="Times New Roman" w:cs="Times New Roman"/>
          <w:b/>
          <w:i/>
          <w:sz w:val="28"/>
          <w:szCs w:val="28"/>
        </w:rPr>
        <w:t>П.И. Липатов, директор МБОУ Гимназия №24</w:t>
      </w:r>
    </w:p>
    <w:p w:rsidR="00356F79" w:rsidRPr="00A74EA7" w:rsidRDefault="00356F79" w:rsidP="00356F79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rFonts w:ascii="Helvetica" w:hAnsi="Helvetica"/>
          <w:sz w:val="21"/>
          <w:szCs w:val="21"/>
          <w:shd w:val="clear" w:color="auto" w:fill="FFFFFF"/>
        </w:rPr>
      </w:pPr>
    </w:p>
    <w:p w:rsidR="00752F41" w:rsidRPr="00027E86" w:rsidRDefault="00356F79" w:rsidP="00752F41">
      <w:pPr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Проблема обучения, воспитания и развития ребенка с ограниченными возможностями здоровья становится в последнее время актуальной и значимой. </w:t>
      </w:r>
    </w:p>
    <w:p w:rsidR="006604B5" w:rsidRPr="00027E86" w:rsidRDefault="00752F41" w:rsidP="00752F41">
      <w:pPr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Одним из решений</w:t>
      </w:r>
      <w:r w:rsidR="00356F79"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проблемы обучения детей с ОВЗ становится развитие дистанционных технологий. Дистанционная форма обучения дет</w:t>
      </w:r>
      <w:r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ей</w:t>
      </w:r>
      <w:r w:rsidR="00356F79"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 ОВЗ является основной и наиболее эффективной, </w:t>
      </w:r>
      <w:r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иногда </w:t>
      </w:r>
      <w:r w:rsidR="00356F79" w:rsidRPr="00027E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это единственный шанс получить желаемое образование. </w:t>
      </w:r>
    </w:p>
    <w:p w:rsidR="00752F41" w:rsidRDefault="00356F79" w:rsidP="00356F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 xml:space="preserve">Ключевым направлением инноваций гимназии на протяжении ряда лет является развитие информационно-образовательной среды для повышения качества образования. </w:t>
      </w:r>
    </w:p>
    <w:p w:rsidR="00356F79" w:rsidRPr="00A74EA7" w:rsidRDefault="00356F79" w:rsidP="00356F7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>С 2014 года учреждение имеет статус региональной инноваци</w:t>
      </w:r>
      <w:r w:rsidR="00C12CE9">
        <w:rPr>
          <w:rFonts w:ascii="Times New Roman" w:hAnsi="Times New Roman" w:cs="Times New Roman"/>
          <w:sz w:val="28"/>
          <w:szCs w:val="28"/>
        </w:rPr>
        <w:t>онной площадки по внедрению ДОТ, а также базовой муниципальной площадк</w:t>
      </w:r>
      <w:r w:rsidR="00752F41">
        <w:rPr>
          <w:rFonts w:ascii="Times New Roman" w:hAnsi="Times New Roman" w:cs="Times New Roman"/>
          <w:sz w:val="28"/>
          <w:szCs w:val="28"/>
        </w:rPr>
        <w:t>и</w:t>
      </w:r>
      <w:r w:rsidR="00C12CE9">
        <w:rPr>
          <w:rFonts w:ascii="Times New Roman" w:hAnsi="Times New Roman" w:cs="Times New Roman"/>
          <w:sz w:val="28"/>
          <w:szCs w:val="28"/>
        </w:rPr>
        <w:t xml:space="preserve"> по организации образования с детьми-инвалидами.</w:t>
      </w:r>
    </w:p>
    <w:p w:rsidR="00356F79" w:rsidRPr="00A74EA7" w:rsidRDefault="00356F79" w:rsidP="00752F41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 xml:space="preserve">Разработанная нами ИОС, высокий уровень ИК-компетенций коллектива и материально-техническая </w:t>
      </w:r>
      <w:r w:rsidRPr="00A74EA7">
        <w:rPr>
          <w:rFonts w:ascii="Times New Roman" w:hAnsi="Times New Roman" w:cs="Times New Roman"/>
          <w:iCs/>
          <w:spacing w:val="-1"/>
          <w:sz w:val="28"/>
          <w:szCs w:val="28"/>
        </w:rPr>
        <w:t xml:space="preserve">оснащенность </w:t>
      </w:r>
      <w:r w:rsidRPr="00A74EA7">
        <w:rPr>
          <w:rFonts w:ascii="Times New Roman" w:hAnsi="Times New Roman" w:cs="Times New Roman"/>
          <w:sz w:val="28"/>
          <w:szCs w:val="28"/>
        </w:rPr>
        <w:t xml:space="preserve">позволяют </w:t>
      </w:r>
      <w:r w:rsidR="006A660C">
        <w:rPr>
          <w:rFonts w:ascii="Times New Roman" w:hAnsi="Times New Roman" w:cs="Times New Roman"/>
          <w:sz w:val="28"/>
          <w:szCs w:val="28"/>
        </w:rPr>
        <w:t xml:space="preserve">нам успешно </w:t>
      </w:r>
      <w:r w:rsidRPr="00A74EA7">
        <w:rPr>
          <w:rFonts w:ascii="Times New Roman" w:hAnsi="Times New Roman" w:cs="Times New Roman"/>
          <w:sz w:val="28"/>
          <w:szCs w:val="28"/>
        </w:rPr>
        <w:t xml:space="preserve">реализовывать </w:t>
      </w:r>
      <w:r w:rsidR="006A660C">
        <w:rPr>
          <w:rFonts w:ascii="Times New Roman" w:hAnsi="Times New Roman" w:cs="Times New Roman"/>
          <w:sz w:val="28"/>
          <w:szCs w:val="28"/>
        </w:rPr>
        <w:t>внедрение дистанционных образовательных технологий</w:t>
      </w:r>
      <w:r w:rsidRPr="00A74EA7">
        <w:rPr>
          <w:rFonts w:ascii="Times New Roman" w:hAnsi="Times New Roman" w:cs="Times New Roman"/>
          <w:sz w:val="28"/>
          <w:szCs w:val="28"/>
        </w:rPr>
        <w:t>.</w:t>
      </w:r>
    </w:p>
    <w:p w:rsidR="00356F79" w:rsidRPr="00A74EA7" w:rsidRDefault="00356F79" w:rsidP="00C12CE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>В гимназии реализуется возможность дистанционного взаимодействия между всеми участниками образовательных отношений</w:t>
      </w:r>
    </w:p>
    <w:p w:rsidR="00356F79" w:rsidRPr="00A74EA7" w:rsidRDefault="00356F79" w:rsidP="00C12C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>Взаимодействие администрации гимназии с родителями осуществляется через официальный сайт гимназии (</w:t>
      </w:r>
      <w:hyperlink r:id="rId4" w:history="1">
        <w:r w:rsidRPr="00A74EA7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http://gimnaz24.pokori.net/</w:t>
        </w:r>
      </w:hyperlink>
      <w:r w:rsidRPr="00A74EA7">
        <w:rPr>
          <w:rFonts w:ascii="Times New Roman" w:hAnsi="Times New Roman" w:cs="Times New Roman"/>
          <w:sz w:val="28"/>
          <w:szCs w:val="28"/>
        </w:rPr>
        <w:t xml:space="preserve">), где размещаются рекомендации по воспитанию школьников, памятки по безопасному образу жизни, раздел «Письмо директору», телефоны горячих линий. Через электронный журнал администрация, педагоги и родители имеют возможность писать электронные письма и своевременно регулировать процесс обучения школьников. Для родителей проводятся </w:t>
      </w:r>
      <w:proofErr w:type="spellStart"/>
      <w:r w:rsidRPr="00A74EA7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 xml:space="preserve">, через интегрированную на сайт </w:t>
      </w:r>
      <w:proofErr w:type="spellStart"/>
      <w:r w:rsidRPr="00A74EA7">
        <w:rPr>
          <w:rFonts w:ascii="Times New Roman" w:hAnsi="Times New Roman" w:cs="Times New Roman"/>
          <w:sz w:val="28"/>
          <w:szCs w:val="28"/>
          <w:lang w:val="en-US"/>
        </w:rPr>
        <w:t>moodle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4EA7">
        <w:rPr>
          <w:rFonts w:ascii="Times New Roman" w:hAnsi="Times New Roman" w:cs="Times New Roman"/>
          <w:sz w:val="28"/>
          <w:szCs w:val="28"/>
          <w:lang w:val="en-US"/>
        </w:rPr>
        <w:t>pokori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>.</w:t>
      </w:r>
      <w:r w:rsidRPr="00A74EA7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A74EA7">
        <w:rPr>
          <w:rFonts w:ascii="Times New Roman" w:hAnsi="Times New Roman" w:cs="Times New Roman"/>
          <w:sz w:val="28"/>
          <w:szCs w:val="28"/>
        </w:rPr>
        <w:t xml:space="preserve"> технологию </w:t>
      </w:r>
      <w:proofErr w:type="spellStart"/>
      <w:r w:rsidRPr="00A74EA7">
        <w:rPr>
          <w:rFonts w:ascii="Times New Roman" w:hAnsi="Times New Roman" w:cs="Times New Roman"/>
          <w:sz w:val="28"/>
          <w:szCs w:val="28"/>
          <w:lang w:val="en-US"/>
        </w:rPr>
        <w:t>BigBlueButton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>, по актуальным вопросам воспитания детей и подростков, это позволяет организовать процесс в удобное для родителей время прям</w:t>
      </w:r>
      <w:r w:rsidR="00752F41">
        <w:rPr>
          <w:rFonts w:ascii="Times New Roman" w:hAnsi="Times New Roman" w:cs="Times New Roman"/>
          <w:sz w:val="28"/>
          <w:szCs w:val="28"/>
        </w:rPr>
        <w:t>о</w:t>
      </w:r>
      <w:r w:rsidRPr="00A74EA7">
        <w:rPr>
          <w:rFonts w:ascii="Times New Roman" w:hAnsi="Times New Roman" w:cs="Times New Roman"/>
          <w:sz w:val="28"/>
          <w:szCs w:val="28"/>
        </w:rPr>
        <w:t xml:space="preserve"> из дома. Взаимодействие школьников при проведении внеурочных мероприятий осуществляется в том числе в дистанционном режиме.</w:t>
      </w:r>
    </w:p>
    <w:p w:rsidR="00356F79" w:rsidRPr="00A74EA7" w:rsidRDefault="00356F79" w:rsidP="00C12CE9">
      <w:pPr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ab/>
        <w:t xml:space="preserve">В дистанционном режиме осуществляется и собственно образовательный процесс, в </w:t>
      </w:r>
      <w:proofErr w:type="spellStart"/>
      <w:r w:rsidRPr="00A74EA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>. с детьми с ОВЗ</w:t>
      </w:r>
      <w:r w:rsidR="00E85700">
        <w:rPr>
          <w:rFonts w:ascii="Times New Roman" w:hAnsi="Times New Roman" w:cs="Times New Roman"/>
          <w:sz w:val="28"/>
          <w:szCs w:val="28"/>
        </w:rPr>
        <w:t xml:space="preserve"> и детьми-инвалидами</w:t>
      </w:r>
      <w:r w:rsidRPr="00A74EA7">
        <w:rPr>
          <w:rFonts w:ascii="Times New Roman" w:hAnsi="Times New Roman" w:cs="Times New Roman"/>
          <w:sz w:val="28"/>
          <w:szCs w:val="28"/>
        </w:rPr>
        <w:t>, для которых часто дистанционная форма является единственно возможной формой для участия в конкурсном движении, в развитии творческих способностей, в процессах социализации.</w:t>
      </w:r>
    </w:p>
    <w:p w:rsidR="00E85700" w:rsidRDefault="00C12CE9" w:rsidP="00C12CE9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CE9">
        <w:rPr>
          <w:rFonts w:ascii="Times New Roman" w:hAnsi="Times New Roman" w:cs="Times New Roman"/>
          <w:sz w:val="28"/>
          <w:szCs w:val="28"/>
        </w:rPr>
        <w:t>Дети-инвалиды</w:t>
      </w:r>
      <w:r>
        <w:rPr>
          <w:rFonts w:ascii="Times New Roman" w:hAnsi="Times New Roman" w:cs="Times New Roman"/>
          <w:sz w:val="28"/>
          <w:szCs w:val="28"/>
        </w:rPr>
        <w:t xml:space="preserve"> обучаются </w:t>
      </w:r>
      <w:r w:rsidR="00E85700">
        <w:rPr>
          <w:rFonts w:ascii="Times New Roman" w:hAnsi="Times New Roman" w:cs="Times New Roman"/>
          <w:sz w:val="28"/>
          <w:szCs w:val="28"/>
        </w:rPr>
        <w:t>преимущественно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ресурсов областного центра дистанционного обучения Кемеровской области</w:t>
      </w:r>
      <w:r w:rsidR="00E857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5700" w:rsidRDefault="00E85700" w:rsidP="00E8570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в работе с этой категорией детей,</w:t>
      </w:r>
      <w:r w:rsidRPr="00A74EA7">
        <w:rPr>
          <w:rFonts w:ascii="Times New Roman" w:hAnsi="Times New Roman" w:cs="Times New Roman"/>
          <w:sz w:val="28"/>
          <w:szCs w:val="28"/>
        </w:rPr>
        <w:t xml:space="preserve"> педагоги гимназии успешно используют в образовательной деятельности рекомендованные: </w:t>
      </w:r>
      <w:r w:rsidRPr="00A74EA7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Pr="00A74EA7">
        <w:rPr>
          <w:rFonts w:ascii="Times New Roman" w:hAnsi="Times New Roman" w:cs="Times New Roman"/>
          <w:sz w:val="28"/>
          <w:szCs w:val="28"/>
        </w:rPr>
        <w:t xml:space="preserve">, </w:t>
      </w:r>
      <w:r w:rsidRPr="00A74EA7">
        <w:rPr>
          <w:rFonts w:ascii="Times New Roman" w:hAnsi="Times New Roman" w:cs="Times New Roman"/>
          <w:sz w:val="28"/>
          <w:szCs w:val="28"/>
          <w:lang w:val="en-US"/>
        </w:rPr>
        <w:t>TeamViewer</w:t>
      </w:r>
      <w:r w:rsidRPr="00A74EA7">
        <w:rPr>
          <w:rFonts w:ascii="Times New Roman" w:hAnsi="Times New Roman" w:cs="Times New Roman"/>
          <w:sz w:val="28"/>
          <w:szCs w:val="28"/>
        </w:rPr>
        <w:t xml:space="preserve"> и групповую работу через </w:t>
      </w:r>
      <w:r w:rsidRPr="00A74EA7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A74EA7">
        <w:rPr>
          <w:rFonts w:ascii="Times New Roman" w:hAnsi="Times New Roman" w:cs="Times New Roman"/>
          <w:sz w:val="28"/>
          <w:szCs w:val="28"/>
        </w:rPr>
        <w:t xml:space="preserve"> </w:t>
      </w:r>
      <w:r w:rsidRPr="00A74EA7">
        <w:rPr>
          <w:rFonts w:ascii="Times New Roman" w:hAnsi="Times New Roman" w:cs="Times New Roman"/>
          <w:sz w:val="28"/>
          <w:szCs w:val="28"/>
          <w:lang w:val="en-US"/>
        </w:rPr>
        <w:t>Bridget</w:t>
      </w:r>
      <w:r w:rsidRPr="00A74E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4EA7">
        <w:rPr>
          <w:rFonts w:ascii="Times New Roman" w:hAnsi="Times New Roman" w:cs="Times New Roman"/>
          <w:sz w:val="28"/>
          <w:szCs w:val="28"/>
        </w:rPr>
        <w:t>BigBlueButton</w:t>
      </w:r>
      <w:proofErr w:type="spellEnd"/>
      <w:r w:rsidRPr="00A74EA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74EA7">
        <w:rPr>
          <w:rFonts w:ascii="Times New Roman" w:hAnsi="Times New Roman" w:cs="Times New Roman"/>
          <w:sz w:val="28"/>
          <w:szCs w:val="28"/>
        </w:rPr>
        <w:t>ченикам доступны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85700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>ные педагогами гимназии</w:t>
      </w:r>
      <w:r w:rsidRPr="00E85700">
        <w:rPr>
          <w:rFonts w:ascii="Times New Roman" w:hAnsi="Times New Roman" w:cs="Times New Roman"/>
          <w:sz w:val="28"/>
          <w:szCs w:val="28"/>
        </w:rPr>
        <w:t xml:space="preserve"> </w:t>
      </w:r>
      <w:r w:rsidRPr="00A74EA7">
        <w:rPr>
          <w:rFonts w:ascii="Times New Roman" w:hAnsi="Times New Roman" w:cs="Times New Roman"/>
          <w:sz w:val="28"/>
          <w:szCs w:val="28"/>
        </w:rPr>
        <w:t>курсы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85700">
        <w:rPr>
          <w:rFonts w:ascii="Times New Roman" w:hAnsi="Times New Roman" w:cs="Times New Roman"/>
          <w:sz w:val="28"/>
          <w:szCs w:val="28"/>
        </w:rPr>
        <w:t xml:space="preserve"> сопровождающи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5700">
        <w:rPr>
          <w:rFonts w:ascii="Times New Roman" w:hAnsi="Times New Roman" w:cs="Times New Roman"/>
          <w:sz w:val="28"/>
          <w:szCs w:val="28"/>
        </w:rPr>
        <w:t xml:space="preserve"> учебный процесс, а также курс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857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E85700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85700">
        <w:rPr>
          <w:rFonts w:ascii="Times New Roman" w:hAnsi="Times New Roman" w:cs="Times New Roman"/>
          <w:sz w:val="28"/>
          <w:szCs w:val="28"/>
        </w:rPr>
        <w:t xml:space="preserve"> к ГИА</w:t>
      </w:r>
      <w:r>
        <w:rPr>
          <w:rFonts w:ascii="Times New Roman" w:hAnsi="Times New Roman" w:cs="Times New Roman"/>
          <w:sz w:val="28"/>
          <w:szCs w:val="28"/>
        </w:rPr>
        <w:t xml:space="preserve">, которые размещены на специально разработанном для этого сайте </w:t>
      </w:r>
      <w:r w:rsidRPr="00A74EA7">
        <w:rPr>
          <w:rFonts w:ascii="Times New Roman" w:hAnsi="Times New Roman"/>
          <w:b/>
          <w:sz w:val="28"/>
          <w:szCs w:val="28"/>
        </w:rPr>
        <w:t xml:space="preserve">«Дистанционные курсы гимназии </w:t>
      </w:r>
      <w:r w:rsidRPr="00A74EA7">
        <w:rPr>
          <w:rFonts w:ascii="Times New Roman" w:hAnsi="Times New Roman"/>
          <w:b/>
          <w:sz w:val="28"/>
          <w:szCs w:val="28"/>
        </w:rPr>
        <w:lastRenderedPageBreak/>
        <w:t>24»</w:t>
      </w:r>
      <w:r w:rsidRPr="00A74EA7">
        <w:rPr>
          <w:rFonts w:ascii="Times New Roman" w:hAnsi="Times New Roman"/>
          <w:sz w:val="28"/>
          <w:szCs w:val="28"/>
        </w:rPr>
        <w:t>.</w:t>
      </w:r>
      <w:r w:rsidRPr="00E85700">
        <w:rPr>
          <w:rFonts w:ascii="Times New Roman" w:hAnsi="Times New Roman" w:cs="Times New Roman"/>
          <w:sz w:val="28"/>
          <w:szCs w:val="28"/>
        </w:rPr>
        <w:t xml:space="preserve"> Данные курсы способствуют виртуальному присутствию детей-инвалидов в урочном пространстве: им доступны все материалы, которые используются на уроке – презентации, видео- и аудиоматериалы, анимации; тренировочные и контрольные тесты, составленные педагогами по предмету</w:t>
      </w:r>
      <w:r w:rsidR="007410D1">
        <w:rPr>
          <w:rFonts w:ascii="Times New Roman" w:hAnsi="Times New Roman" w:cs="Times New Roman"/>
          <w:sz w:val="28"/>
          <w:szCs w:val="28"/>
        </w:rPr>
        <w:t xml:space="preserve">; </w:t>
      </w:r>
      <w:r w:rsidR="007410D1" w:rsidRPr="00A74EA7">
        <w:rPr>
          <w:rFonts w:ascii="Times New Roman" w:hAnsi="Times New Roman"/>
          <w:sz w:val="28"/>
          <w:szCs w:val="28"/>
        </w:rPr>
        <w:t>дополнительный материал по предметам</w:t>
      </w:r>
      <w:r w:rsidR="007410D1">
        <w:rPr>
          <w:rFonts w:ascii="Times New Roman" w:hAnsi="Times New Roman"/>
          <w:sz w:val="28"/>
          <w:szCs w:val="28"/>
        </w:rPr>
        <w:t>;</w:t>
      </w:r>
      <w:r w:rsidR="007410D1" w:rsidRPr="00A74EA7">
        <w:rPr>
          <w:rFonts w:ascii="Times New Roman" w:hAnsi="Times New Roman"/>
          <w:sz w:val="28"/>
          <w:szCs w:val="28"/>
        </w:rPr>
        <w:t xml:space="preserve"> ссылки на полезные источники информации для подготовки к </w:t>
      </w:r>
      <w:r w:rsidR="007410D1">
        <w:rPr>
          <w:rFonts w:ascii="Times New Roman" w:hAnsi="Times New Roman"/>
          <w:sz w:val="28"/>
          <w:szCs w:val="28"/>
        </w:rPr>
        <w:t>занятиям;</w:t>
      </w:r>
      <w:r w:rsidR="007410D1" w:rsidRPr="00A74EA7">
        <w:rPr>
          <w:rFonts w:ascii="Times New Roman" w:hAnsi="Times New Roman"/>
          <w:sz w:val="28"/>
          <w:szCs w:val="28"/>
        </w:rPr>
        <w:t xml:space="preserve"> рекомендации и требования учителя к различным видам работ</w:t>
      </w:r>
      <w:r w:rsidR="007410D1">
        <w:rPr>
          <w:rFonts w:ascii="Times New Roman" w:hAnsi="Times New Roman"/>
          <w:sz w:val="28"/>
          <w:szCs w:val="28"/>
        </w:rPr>
        <w:t>;</w:t>
      </w:r>
      <w:r w:rsidR="007410D1" w:rsidRPr="00A74EA7">
        <w:rPr>
          <w:rFonts w:ascii="Times New Roman" w:hAnsi="Times New Roman"/>
          <w:sz w:val="28"/>
          <w:szCs w:val="28"/>
        </w:rPr>
        <w:t xml:space="preserve"> планируемые контрольные точки по предметам, их примерное содержание</w:t>
      </w:r>
      <w:r w:rsidR="00752F41">
        <w:rPr>
          <w:rFonts w:ascii="Times New Roman" w:hAnsi="Times New Roman"/>
          <w:sz w:val="28"/>
          <w:szCs w:val="28"/>
        </w:rPr>
        <w:t>. Также</w:t>
      </w:r>
      <w:r w:rsidR="007410D1" w:rsidRPr="00A74EA7">
        <w:rPr>
          <w:rFonts w:ascii="Times New Roman" w:hAnsi="Times New Roman"/>
          <w:sz w:val="28"/>
          <w:szCs w:val="28"/>
        </w:rPr>
        <w:t xml:space="preserve"> школьники могут воспользоваться тренажерами для отработки учебного материала</w:t>
      </w:r>
      <w:r w:rsidRPr="00E85700">
        <w:rPr>
          <w:rFonts w:ascii="Times New Roman" w:hAnsi="Times New Roman" w:cs="Times New Roman"/>
          <w:sz w:val="28"/>
          <w:szCs w:val="28"/>
        </w:rPr>
        <w:t>.</w:t>
      </w:r>
    </w:p>
    <w:p w:rsidR="00E85700" w:rsidRPr="00A74EA7" w:rsidRDefault="00E85700" w:rsidP="00E8570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EA7">
        <w:rPr>
          <w:rFonts w:ascii="Times New Roman" w:hAnsi="Times New Roman" w:cs="Times New Roman"/>
          <w:sz w:val="28"/>
          <w:szCs w:val="28"/>
        </w:rPr>
        <w:t>Специально для детей с ОВЗ разрабатываются курсы по предметам</w:t>
      </w:r>
      <w:r w:rsidR="00752F41">
        <w:rPr>
          <w:rFonts w:ascii="Times New Roman" w:hAnsi="Times New Roman" w:cs="Times New Roman"/>
          <w:sz w:val="28"/>
          <w:szCs w:val="28"/>
        </w:rPr>
        <w:t xml:space="preserve">, </w:t>
      </w:r>
      <w:r w:rsidRPr="00A74EA7">
        <w:rPr>
          <w:rFonts w:ascii="Times New Roman" w:hAnsi="Times New Roman" w:cs="Times New Roman"/>
          <w:sz w:val="28"/>
          <w:szCs w:val="28"/>
        </w:rPr>
        <w:t xml:space="preserve"> на которые в учебном плане </w:t>
      </w:r>
      <w:r w:rsidR="00752F41">
        <w:rPr>
          <w:rFonts w:ascii="Times New Roman" w:hAnsi="Times New Roman" w:cs="Times New Roman"/>
          <w:sz w:val="28"/>
          <w:szCs w:val="28"/>
        </w:rPr>
        <w:t xml:space="preserve">сокращено </w:t>
      </w:r>
      <w:r>
        <w:rPr>
          <w:rFonts w:ascii="Times New Roman" w:hAnsi="Times New Roman" w:cs="Times New Roman"/>
          <w:sz w:val="28"/>
          <w:szCs w:val="28"/>
        </w:rPr>
        <w:t>число часов для работы с педагогом, это физическая культура (</w:t>
      </w:r>
      <w:r w:rsidRPr="00A74EA7">
        <w:rPr>
          <w:rFonts w:ascii="Times New Roman" w:hAnsi="Times New Roman" w:cs="Times New Roman"/>
          <w:sz w:val="28"/>
          <w:szCs w:val="28"/>
        </w:rPr>
        <w:t xml:space="preserve">0,25 часа), ОБЖ (0,25 часа), технология (0,25 часа) и др., а </w:t>
      </w:r>
      <w:r w:rsidR="00752F41">
        <w:rPr>
          <w:rFonts w:ascii="Times New Roman" w:hAnsi="Times New Roman" w:cs="Times New Roman"/>
          <w:sz w:val="28"/>
          <w:szCs w:val="28"/>
        </w:rPr>
        <w:t xml:space="preserve"> изучение учебного </w:t>
      </w:r>
      <w:r w:rsidRPr="00A74EA7">
        <w:rPr>
          <w:rFonts w:ascii="Times New Roman" w:hAnsi="Times New Roman" w:cs="Times New Roman"/>
          <w:sz w:val="28"/>
          <w:szCs w:val="28"/>
        </w:rPr>
        <w:t>материала необходимо осуществлять в полном объеме.</w:t>
      </w:r>
    </w:p>
    <w:p w:rsidR="00356F79" w:rsidRDefault="007410D1" w:rsidP="009C07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90D58" w:rsidRPr="00A74EA7" w:rsidRDefault="007410D1" w:rsidP="00290D5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0D58">
        <w:rPr>
          <w:rFonts w:ascii="Times New Roman" w:hAnsi="Times New Roman" w:cs="Times New Roman"/>
          <w:sz w:val="28"/>
          <w:szCs w:val="28"/>
        </w:rPr>
        <w:t xml:space="preserve">Среди обучающихся любой образовательной организации всегда есть часть детей, для которых по той или иной причине, организовано домашнее обучение, </w:t>
      </w:r>
      <w:r w:rsidR="00290D58" w:rsidRPr="00290D58">
        <w:rPr>
          <w:rFonts w:ascii="Times New Roman" w:hAnsi="Times New Roman" w:cs="Times New Roman"/>
          <w:sz w:val="28"/>
          <w:szCs w:val="28"/>
        </w:rPr>
        <w:t xml:space="preserve">когда учащиеся по болезни или другим уважительным причинам не посещают школу довольно длительный период. У таких учеников может снизиться мотивация к учебе. С внедрением в образование </w:t>
      </w:r>
      <w:r w:rsidR="00290D58">
        <w:rPr>
          <w:rFonts w:ascii="Times New Roman" w:hAnsi="Times New Roman" w:cs="Times New Roman"/>
          <w:sz w:val="28"/>
          <w:szCs w:val="28"/>
        </w:rPr>
        <w:t>ДОТ</w:t>
      </w:r>
      <w:r w:rsidR="00290D58" w:rsidRPr="00290D58">
        <w:rPr>
          <w:rFonts w:ascii="Times New Roman" w:hAnsi="Times New Roman" w:cs="Times New Roman"/>
          <w:sz w:val="28"/>
          <w:szCs w:val="28"/>
        </w:rPr>
        <w:t xml:space="preserve"> появилась возможность не прерывать образовательный процесс с такими</w:t>
      </w:r>
      <w:r w:rsidR="00752F41">
        <w:rPr>
          <w:rFonts w:ascii="Times New Roman" w:hAnsi="Times New Roman" w:cs="Times New Roman"/>
          <w:sz w:val="28"/>
          <w:szCs w:val="28"/>
        </w:rPr>
        <w:t xml:space="preserve"> учениками</w:t>
      </w:r>
      <w:r w:rsidR="00290D58" w:rsidRPr="00290D58">
        <w:rPr>
          <w:rFonts w:ascii="Times New Roman" w:hAnsi="Times New Roman" w:cs="Times New Roman"/>
          <w:sz w:val="28"/>
          <w:szCs w:val="28"/>
        </w:rPr>
        <w:t xml:space="preserve">, а проводить уроки </w:t>
      </w:r>
      <w:r w:rsidR="00290D58">
        <w:rPr>
          <w:rFonts w:ascii="Times New Roman" w:hAnsi="Times New Roman" w:cs="Times New Roman"/>
          <w:sz w:val="28"/>
          <w:szCs w:val="28"/>
        </w:rPr>
        <w:t>с использованием ДОТ.</w:t>
      </w:r>
    </w:p>
    <w:p w:rsidR="00290D58" w:rsidRDefault="00290D58" w:rsidP="00290D5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64506" w:rsidRPr="00A74EA7" w:rsidRDefault="00B64506" w:rsidP="00B64506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E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 приостановке учебного процесса </w:t>
      </w:r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 xml:space="preserve">во время морозов или карантинных мероприятий использование платформ </w:t>
      </w:r>
      <w:proofErr w:type="spellStart"/>
      <w:r w:rsidRPr="00A74EA7">
        <w:rPr>
          <w:rFonts w:ascii="Times New Roman" w:hAnsi="Times New Roman"/>
          <w:b/>
          <w:sz w:val="28"/>
          <w:szCs w:val="28"/>
          <w:lang w:val="en-US"/>
        </w:rPr>
        <w:t>SmartBridget</w:t>
      </w:r>
      <w:proofErr w:type="spellEnd"/>
      <w:r w:rsidRPr="00A74EA7">
        <w:rPr>
          <w:rFonts w:ascii="Times New Roman" w:hAnsi="Times New Roman"/>
          <w:b/>
          <w:sz w:val="28"/>
          <w:szCs w:val="28"/>
        </w:rPr>
        <w:t xml:space="preserve"> и</w:t>
      </w:r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>BigBluBaten</w:t>
      </w:r>
      <w:proofErr w:type="spellEnd"/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позволяет нам уже второй год организовывать дистанционное обучение в режиме реального времени с одномоментным подключением до 100 обучающихся в параллели. При этом осуществляется не просто вещание учителя, а проводится именно урок: проводится дистанционный опрос, имеется возможность ученику предоставить «виртуальную» классную доску для выполнения задания и т.д. </w:t>
      </w:r>
    </w:p>
    <w:p w:rsidR="00B64506" w:rsidRPr="00A74EA7" w:rsidRDefault="00B64506" w:rsidP="00B64506">
      <w:pPr>
        <w:shd w:val="clear" w:color="auto" w:fill="FFFFFF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64506" w:rsidRPr="00A74EA7" w:rsidRDefault="00B64506" w:rsidP="00B64506">
      <w:pPr>
        <w:shd w:val="clear" w:color="auto" w:fill="FFFFFF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>Понятно, что разработанные нашими педагогами дистанционные курсы, прежде всего</w:t>
      </w:r>
      <w:r w:rsidR="00752F4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>ориентированы на наших учеников. При этом любой ученик, учитель, не зависимо от места проживания и обучения, может воспользоваться ресурсами, размещенными на нашем сервере. Данная информация открыта для всех пользователей, зарегистрированных на нашем сайте. Сегодня дистанционными курсами, разработанными нашими педагогами</w:t>
      </w:r>
      <w:r w:rsidR="00752F4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74EA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пользуются обучающиеся минимум пяти образовательных учреждений города.</w:t>
      </w:r>
    </w:p>
    <w:p w:rsidR="00CA4035" w:rsidRDefault="00CA4035" w:rsidP="009C0767">
      <w:pPr>
        <w:rPr>
          <w:rFonts w:ascii="Times New Roman" w:hAnsi="Times New Roman" w:cs="Times New Roman"/>
          <w:sz w:val="28"/>
          <w:szCs w:val="28"/>
        </w:rPr>
      </w:pPr>
    </w:p>
    <w:p w:rsidR="00794248" w:rsidRDefault="00794248" w:rsidP="0079424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4248">
        <w:rPr>
          <w:rFonts w:ascii="Times New Roman" w:hAnsi="Times New Roman" w:cs="Times New Roman"/>
          <w:sz w:val="28"/>
          <w:szCs w:val="28"/>
        </w:rPr>
        <w:t xml:space="preserve">Коллектив МБОУ Гимназия № 24 регулярно представляет результаты деятельности педагогическому сообществу города, области и России в разных форматах. </w:t>
      </w:r>
    </w:p>
    <w:p w:rsidR="00794248" w:rsidRDefault="00794248" w:rsidP="0079424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4248">
        <w:rPr>
          <w:rFonts w:ascii="Times New Roman" w:hAnsi="Times New Roman" w:cs="Times New Roman"/>
          <w:sz w:val="28"/>
          <w:szCs w:val="28"/>
        </w:rPr>
        <w:t>В 2016 – 2017 учебном году</w:t>
      </w:r>
      <w:r w:rsidR="004B5F78">
        <w:rPr>
          <w:rFonts w:ascii="Times New Roman" w:hAnsi="Times New Roman" w:cs="Times New Roman"/>
          <w:sz w:val="28"/>
          <w:szCs w:val="28"/>
        </w:rPr>
        <w:t xml:space="preserve"> наш </w:t>
      </w:r>
      <w:r w:rsidRPr="00794248">
        <w:rPr>
          <w:rFonts w:ascii="Times New Roman" w:hAnsi="Times New Roman" w:cs="Times New Roman"/>
          <w:sz w:val="28"/>
          <w:szCs w:val="28"/>
        </w:rPr>
        <w:t xml:space="preserve"> опыт был представлен в Российской академии образования на Всероссийской конференции «Современная начальная школа: достижения, проблемы, перспективы» (г. Москва) и в Санкт-Петербурге </w:t>
      </w:r>
      <w:r w:rsidRPr="00794248">
        <w:rPr>
          <w:rFonts w:ascii="Times New Roman" w:hAnsi="Times New Roman" w:cs="Times New Roman"/>
          <w:sz w:val="28"/>
          <w:szCs w:val="28"/>
        </w:rPr>
        <w:lastRenderedPageBreak/>
        <w:t>в рамках круглого стола «Организация сетевого взаимодействия с партнерами для реализации социально значимых проектов».</w:t>
      </w:r>
    </w:p>
    <w:p w:rsidR="004B5F78" w:rsidRDefault="00794248" w:rsidP="0079424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2017-2018 учебном году опыт использования ИОС в управленческой и образовательной деятельности </w:t>
      </w:r>
      <w:r w:rsidR="006A660C">
        <w:rPr>
          <w:rFonts w:ascii="Times New Roman" w:hAnsi="Times New Roman" w:cs="Times New Roman"/>
          <w:sz w:val="28"/>
          <w:szCs w:val="28"/>
        </w:rPr>
        <w:t xml:space="preserve">с успехом был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представл</w:t>
      </w:r>
      <w:r w:rsidR="004B5F78">
        <w:rPr>
          <w:rFonts w:ascii="Times New Roman" w:hAnsi="Times New Roman" w:cs="Times New Roman"/>
          <w:sz w:val="28"/>
          <w:szCs w:val="28"/>
        </w:rPr>
        <w:t>ен на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Международной НПК «Образование, наука, инновации: вклад молодых исследователей», Интернет-выставк</w:t>
      </w:r>
      <w:r w:rsidR="004B5F78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«Российское образование: практики и инновации». </w:t>
      </w:r>
    </w:p>
    <w:p w:rsidR="00794248" w:rsidRDefault="00794248" w:rsidP="0079424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ноябре 2017 года, в рамках Всероссийского конкурса «Образовательная организация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века. Лига лидеров-2017» опыт гимназии был отмечен дипломом лауреата в номинации «Лидер в области инновационных технологий»</w:t>
      </w:r>
      <w:r w:rsidR="004D7959">
        <w:rPr>
          <w:rFonts w:ascii="Times New Roman" w:hAnsi="Times New Roman" w:cs="Times New Roman"/>
          <w:sz w:val="28"/>
          <w:szCs w:val="28"/>
        </w:rPr>
        <w:t>. По итогам 2017 года гимназия была включена в Национальный реестр ведущих образовательных учреждений России.</w:t>
      </w:r>
    </w:p>
    <w:p w:rsidR="004D7959" w:rsidRPr="00794248" w:rsidRDefault="004D7959" w:rsidP="0079424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это указывает на эффективность применения новых педагогических технологий в образовательной практике и актуальность выбранного направления деятельности.</w:t>
      </w:r>
    </w:p>
    <w:sectPr w:rsidR="004D7959" w:rsidRPr="00794248" w:rsidSect="006A660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767"/>
    <w:rsid w:val="00027E86"/>
    <w:rsid w:val="001568C4"/>
    <w:rsid w:val="00174B61"/>
    <w:rsid w:val="00175B31"/>
    <w:rsid w:val="00290D58"/>
    <w:rsid w:val="00312341"/>
    <w:rsid w:val="0032728A"/>
    <w:rsid w:val="00356F79"/>
    <w:rsid w:val="003C0258"/>
    <w:rsid w:val="004B5F78"/>
    <w:rsid w:val="004D7959"/>
    <w:rsid w:val="006604B5"/>
    <w:rsid w:val="006A660C"/>
    <w:rsid w:val="00701CD7"/>
    <w:rsid w:val="007410D1"/>
    <w:rsid w:val="00752F41"/>
    <w:rsid w:val="00794248"/>
    <w:rsid w:val="00844E32"/>
    <w:rsid w:val="009C0767"/>
    <w:rsid w:val="00A74EA7"/>
    <w:rsid w:val="00B16A8C"/>
    <w:rsid w:val="00B64506"/>
    <w:rsid w:val="00C12CE9"/>
    <w:rsid w:val="00CA4035"/>
    <w:rsid w:val="00E85700"/>
    <w:rsid w:val="00EF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3796F-DBB2-48B7-BB8A-58CB6F80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4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64506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B645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64506"/>
    <w:rPr>
      <w:i/>
      <w:iCs/>
    </w:rPr>
  </w:style>
  <w:style w:type="character" w:styleId="a7">
    <w:name w:val="Hyperlink"/>
    <w:basedOn w:val="a0"/>
    <w:unhideWhenUsed/>
    <w:rsid w:val="00356F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2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imnaz24.pokor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7</cp:revision>
  <dcterms:created xsi:type="dcterms:W3CDTF">2017-12-08T09:31:00Z</dcterms:created>
  <dcterms:modified xsi:type="dcterms:W3CDTF">2017-12-14T04:26:00Z</dcterms:modified>
</cp:coreProperties>
</file>